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8865" w14:textId="77777777" w:rsidR="00D44472" w:rsidRDefault="00D44472" w:rsidP="00ED5D78">
      <w:pPr>
        <w:pStyle w:val="BodyText"/>
        <w:jc w:val="center"/>
        <w:rPr>
          <w:rFonts w:ascii="Arial" w:hAnsi="Arial"/>
          <w:b/>
          <w:sz w:val="32"/>
        </w:rPr>
      </w:pPr>
    </w:p>
    <w:p w14:paraId="7D3B6197" w14:textId="77A559DE" w:rsidR="00ED5D78" w:rsidRDefault="00ED5D78" w:rsidP="00ED5D78">
      <w:pPr>
        <w:pStyle w:val="BodyText"/>
        <w:jc w:val="center"/>
        <w:rPr>
          <w:rFonts w:ascii="Arial" w:hAnsi="Arial"/>
          <w:b/>
        </w:rPr>
      </w:pPr>
      <w:r>
        <w:rPr>
          <w:rFonts w:ascii="Arial" w:hAnsi="Arial"/>
          <w:b/>
          <w:sz w:val="32"/>
        </w:rPr>
        <w:t>“</w:t>
      </w:r>
      <w:r w:rsidR="00D44472">
        <w:rPr>
          <w:rFonts w:ascii="Arial" w:hAnsi="Arial"/>
          <w:b/>
          <w:sz w:val="32"/>
        </w:rPr>
        <w:t>Kickoff Meeting</w:t>
      </w:r>
      <w:r>
        <w:rPr>
          <w:rFonts w:ascii="Arial" w:hAnsi="Arial"/>
          <w:b/>
          <w:sz w:val="32"/>
        </w:rPr>
        <w:t>”</w:t>
      </w:r>
    </w:p>
    <w:p w14:paraId="6A1BE506" w14:textId="77777777" w:rsidR="00ED5D78" w:rsidRDefault="00ED5D78" w:rsidP="00ED5D78">
      <w:pPr>
        <w:pStyle w:val="BodyText"/>
        <w:jc w:val="center"/>
        <w:rPr>
          <w:rFonts w:ascii="Arial" w:hAnsi="Arial"/>
        </w:rPr>
      </w:pPr>
      <w:r>
        <w:rPr>
          <w:rFonts w:ascii="Arial" w:hAnsi="Arial"/>
        </w:rPr>
        <w:t>-leader guide-</w:t>
      </w:r>
    </w:p>
    <w:p w14:paraId="4B2E0B18" w14:textId="77777777" w:rsidR="00ED5D78" w:rsidRDefault="00ED5D78" w:rsidP="00ED5D78">
      <w:pPr>
        <w:pStyle w:val="BodyText"/>
        <w:rPr>
          <w:rFonts w:ascii="Arial" w:hAnsi="Arial"/>
        </w:rPr>
      </w:pPr>
    </w:p>
    <w:p w14:paraId="406C717C" w14:textId="77777777" w:rsidR="00ED5D78" w:rsidRDefault="00ED5D78" w:rsidP="00ED5D78">
      <w:pPr>
        <w:pStyle w:val="BodyText"/>
        <w:rPr>
          <w:rFonts w:ascii="Arial" w:hAnsi="Arial"/>
        </w:rPr>
      </w:pPr>
      <w:r>
        <w:rPr>
          <w:rFonts w:ascii="Arial" w:hAnsi="Arial"/>
          <w:b/>
        </w:rPr>
        <w:t xml:space="preserve">AGENDA: </w:t>
      </w:r>
      <w:r>
        <w:rPr>
          <w:rFonts w:ascii="Arial" w:hAnsi="Arial"/>
        </w:rPr>
        <w:tab/>
      </w:r>
    </w:p>
    <w:p w14:paraId="1B4A6CC1" w14:textId="77777777" w:rsidR="00ED5D78" w:rsidRDefault="00ED5D78" w:rsidP="00ED5D78">
      <w:pPr>
        <w:pStyle w:val="BodyText"/>
        <w:rPr>
          <w:rFonts w:ascii="Arial" w:hAnsi="Arial"/>
        </w:rPr>
      </w:pPr>
      <w:r>
        <w:rPr>
          <w:rFonts w:ascii="Arial" w:hAnsi="Arial"/>
        </w:rPr>
        <w:t>Most group meetings follow a 2 hour format.  Below is an example agenda.</w:t>
      </w:r>
    </w:p>
    <w:p w14:paraId="113ADF44" w14:textId="77777777" w:rsidR="00ED5D78" w:rsidRDefault="00ED5D78" w:rsidP="00ED5D78">
      <w:pPr>
        <w:pStyle w:val="BodyText"/>
        <w:rPr>
          <w:rFonts w:ascii="Arial" w:hAnsi="Arial"/>
        </w:rPr>
      </w:pPr>
    </w:p>
    <w:p w14:paraId="1A93DB31" w14:textId="77777777" w:rsidR="00ED5D78" w:rsidRDefault="00ED5D78" w:rsidP="00ED5D78">
      <w:pPr>
        <w:pStyle w:val="BodyText"/>
        <w:rPr>
          <w:rFonts w:ascii="Arial" w:hAnsi="Arial"/>
        </w:rPr>
      </w:pPr>
      <w:r>
        <w:rPr>
          <w:rFonts w:ascii="Arial" w:hAnsi="Arial"/>
        </w:rPr>
        <w:t>6:50 - 7:05</w:t>
      </w:r>
      <w:r>
        <w:rPr>
          <w:rFonts w:ascii="Arial" w:hAnsi="Arial"/>
        </w:rPr>
        <w:tab/>
        <w:t>Welcome guests as they arrive</w:t>
      </w:r>
    </w:p>
    <w:p w14:paraId="354CB613" w14:textId="77777777" w:rsidR="00ED5D78" w:rsidRDefault="00ED5D78" w:rsidP="00ED5D78">
      <w:pPr>
        <w:pStyle w:val="BodyText"/>
        <w:rPr>
          <w:rFonts w:ascii="Arial" w:hAnsi="Arial"/>
        </w:rPr>
      </w:pPr>
      <w:r>
        <w:rPr>
          <w:rFonts w:ascii="Arial" w:hAnsi="Arial"/>
        </w:rPr>
        <w:t>7:05 - 7:30</w:t>
      </w:r>
      <w:r>
        <w:rPr>
          <w:rFonts w:ascii="Arial" w:hAnsi="Arial"/>
        </w:rPr>
        <w:tab/>
        <w:t>Get to Know You Time (just hang out and serve food)</w:t>
      </w:r>
    </w:p>
    <w:p w14:paraId="5AF1D77C" w14:textId="77777777" w:rsidR="00ED5D78" w:rsidRDefault="00ED5D78" w:rsidP="00ED5D78">
      <w:pPr>
        <w:pStyle w:val="BodyText"/>
        <w:rPr>
          <w:rFonts w:ascii="Arial" w:hAnsi="Arial"/>
        </w:rPr>
      </w:pPr>
      <w:r>
        <w:rPr>
          <w:rFonts w:ascii="Arial" w:hAnsi="Arial"/>
        </w:rPr>
        <w:t xml:space="preserve">7:30 – 7:40 </w:t>
      </w:r>
      <w:r>
        <w:rPr>
          <w:rFonts w:ascii="Arial" w:hAnsi="Arial"/>
        </w:rPr>
        <w:tab/>
        <w:t>OPEN: Ice-Breaker</w:t>
      </w:r>
    </w:p>
    <w:p w14:paraId="0AE48F0F" w14:textId="77777777" w:rsidR="00ED5D78" w:rsidRDefault="00ED5D78" w:rsidP="00ED5D78">
      <w:pPr>
        <w:pStyle w:val="BodyText"/>
        <w:rPr>
          <w:rFonts w:ascii="Arial" w:hAnsi="Arial"/>
        </w:rPr>
      </w:pPr>
      <w:r>
        <w:rPr>
          <w:rFonts w:ascii="Arial" w:hAnsi="Arial"/>
        </w:rPr>
        <w:t>7:40 – 8:00</w:t>
      </w:r>
      <w:r>
        <w:rPr>
          <w:rFonts w:ascii="Arial" w:hAnsi="Arial"/>
        </w:rPr>
        <w:tab/>
        <w:t>Discussion</w:t>
      </w:r>
    </w:p>
    <w:p w14:paraId="7D50F236" w14:textId="77777777" w:rsidR="00ED5D78" w:rsidRDefault="00ED5D78" w:rsidP="00ED5D78">
      <w:pPr>
        <w:pStyle w:val="BodyText"/>
        <w:rPr>
          <w:rFonts w:ascii="Arial" w:hAnsi="Arial"/>
        </w:rPr>
      </w:pPr>
      <w:r>
        <w:rPr>
          <w:rFonts w:ascii="Arial" w:hAnsi="Arial"/>
        </w:rPr>
        <w:t>8:00 - 8:15</w:t>
      </w:r>
      <w:r>
        <w:rPr>
          <w:rFonts w:ascii="Arial" w:hAnsi="Arial"/>
        </w:rPr>
        <w:tab/>
        <w:t>Group Schedule</w:t>
      </w:r>
    </w:p>
    <w:p w14:paraId="2568F190" w14:textId="77777777" w:rsidR="00ED5D78" w:rsidRDefault="00ED5D78" w:rsidP="00ED5D78">
      <w:pPr>
        <w:pStyle w:val="BodyText"/>
        <w:rPr>
          <w:rFonts w:ascii="Arial" w:hAnsi="Arial"/>
        </w:rPr>
      </w:pPr>
      <w:r>
        <w:rPr>
          <w:rFonts w:ascii="Arial" w:hAnsi="Arial"/>
        </w:rPr>
        <w:t>8:15 - 8:30</w:t>
      </w:r>
      <w:r>
        <w:rPr>
          <w:rFonts w:ascii="Arial" w:hAnsi="Arial"/>
        </w:rPr>
        <w:tab/>
        <w:t>Prayer and Praise Time</w:t>
      </w:r>
    </w:p>
    <w:p w14:paraId="4607E32D" w14:textId="77777777" w:rsidR="00ED5D78" w:rsidRDefault="00ED5D78" w:rsidP="00ED5D78">
      <w:pPr>
        <w:pStyle w:val="BodyText"/>
        <w:rPr>
          <w:rFonts w:ascii="Arial" w:hAnsi="Arial"/>
        </w:rPr>
      </w:pPr>
      <w:r>
        <w:rPr>
          <w:rFonts w:ascii="Arial" w:hAnsi="Arial"/>
        </w:rPr>
        <w:t>8:30 - 8:35</w:t>
      </w:r>
      <w:r>
        <w:rPr>
          <w:rFonts w:ascii="Arial" w:hAnsi="Arial"/>
        </w:rPr>
        <w:tab/>
        <w:t>Final Business</w:t>
      </w:r>
    </w:p>
    <w:p w14:paraId="37A3023A" w14:textId="77777777" w:rsidR="00ED5D78" w:rsidRDefault="00ED5D78" w:rsidP="00ED5D78">
      <w:pPr>
        <w:pStyle w:val="BodyText"/>
      </w:pPr>
      <w:r>
        <w:rPr>
          <w:rFonts w:ascii="Arial" w:hAnsi="Arial"/>
        </w:rPr>
        <w:t>8:35 - 8:50</w:t>
      </w:r>
      <w:r>
        <w:rPr>
          <w:rFonts w:ascii="Arial" w:hAnsi="Arial"/>
        </w:rPr>
        <w:tab/>
        <w:t>Hang out / go home</w:t>
      </w:r>
    </w:p>
    <w:p w14:paraId="03992C7D" w14:textId="77777777" w:rsidR="00ED5D78" w:rsidRDefault="00ED5D78" w:rsidP="00ED5D78">
      <w:pPr>
        <w:pStyle w:val="BodyText"/>
      </w:pPr>
    </w:p>
    <w:p w14:paraId="264C5A7A" w14:textId="77777777" w:rsidR="00ED5D78" w:rsidRDefault="00ED5D78" w:rsidP="00ED5D78">
      <w:pPr>
        <w:pStyle w:val="BodyText"/>
        <w:rPr>
          <w:rFonts w:ascii="Arial" w:hAnsi="Arial"/>
          <w:b/>
          <w:u w:val="single"/>
        </w:rPr>
      </w:pPr>
      <w:r>
        <w:rPr>
          <w:rFonts w:ascii="Arial" w:hAnsi="Arial"/>
          <w:b/>
          <w:u w:val="single"/>
        </w:rPr>
        <w:t>WELCOME</w:t>
      </w:r>
    </w:p>
    <w:p w14:paraId="5A37D475" w14:textId="77777777" w:rsidR="00ED5D78" w:rsidRDefault="00ED5D78" w:rsidP="00ED5D78">
      <w:pPr>
        <w:pStyle w:val="BodyText"/>
        <w:rPr>
          <w:rFonts w:ascii="Arial" w:hAnsi="Arial"/>
          <w:b/>
          <w:u w:val="single"/>
        </w:rPr>
      </w:pPr>
    </w:p>
    <w:p w14:paraId="2ADE7A0D" w14:textId="77777777" w:rsidR="00ED5D78" w:rsidRDefault="00ED5D78" w:rsidP="00ED5D78">
      <w:pPr>
        <w:pStyle w:val="BodyText"/>
        <w:rPr>
          <w:rFonts w:ascii="Arial" w:hAnsi="Arial"/>
          <w:b/>
        </w:rPr>
      </w:pPr>
      <w:r>
        <w:rPr>
          <w:rFonts w:ascii="Arial" w:hAnsi="Arial"/>
          <w:b/>
          <w:u w:val="single"/>
        </w:rPr>
        <w:t>OPEN</w:t>
      </w:r>
      <w:r>
        <w:rPr>
          <w:rFonts w:ascii="Arial" w:hAnsi="Arial"/>
          <w:b/>
        </w:rPr>
        <w:t>/ Icebreaker: 15 minutes</w:t>
      </w:r>
    </w:p>
    <w:p w14:paraId="33FD0DA1" w14:textId="77777777" w:rsidR="00ED5D78" w:rsidRDefault="00ED5D78" w:rsidP="00ED5D78">
      <w:pPr>
        <w:pStyle w:val="BodyText"/>
        <w:numPr>
          <w:ilvl w:val="0"/>
          <w:numId w:val="1"/>
        </w:numPr>
        <w:rPr>
          <w:rFonts w:ascii="Arial" w:hAnsi="Arial"/>
        </w:rPr>
      </w:pPr>
      <w:r>
        <w:rPr>
          <w:rFonts w:ascii="Arial" w:hAnsi="Arial"/>
          <w:b/>
        </w:rPr>
        <w:t>Leader Note:</w:t>
      </w:r>
      <w:r>
        <w:rPr>
          <w:rFonts w:ascii="Arial" w:hAnsi="Arial"/>
        </w:rPr>
        <w:t xml:space="preserve"> </w:t>
      </w:r>
      <w:r>
        <w:rPr>
          <w:rFonts w:ascii="Arial" w:hAnsi="Arial"/>
          <w:i/>
        </w:rPr>
        <w:t>Thank everyone for coming.  Explain that you want to spend some time up front getting to know each other by doing an icebreaker called “pocket personalities”.  Make sure everyone says their name out loud.</w:t>
      </w:r>
    </w:p>
    <w:p w14:paraId="0E00A937" w14:textId="77777777" w:rsidR="00ED5D78" w:rsidRDefault="00ED5D78" w:rsidP="00ED5D78">
      <w:pPr>
        <w:pStyle w:val="BodyText"/>
        <w:rPr>
          <w:rFonts w:ascii="Arial" w:hAnsi="Arial"/>
          <w:b/>
        </w:rPr>
      </w:pPr>
    </w:p>
    <w:p w14:paraId="4A6860A5" w14:textId="77777777" w:rsidR="00ED5D78" w:rsidRDefault="00ED5D78" w:rsidP="00ED5D78">
      <w:pPr>
        <w:pStyle w:val="BodyText"/>
        <w:rPr>
          <w:rFonts w:ascii="Arial" w:hAnsi="Arial"/>
        </w:rPr>
      </w:pPr>
      <w:r>
        <w:rPr>
          <w:rFonts w:ascii="Arial" w:hAnsi="Arial"/>
          <w:b/>
        </w:rPr>
        <w:t xml:space="preserve">Icebreaker: </w:t>
      </w:r>
      <w:r>
        <w:rPr>
          <w:rFonts w:ascii="Arial" w:hAnsi="Arial"/>
        </w:rPr>
        <w:t>Pocket Personalities</w:t>
      </w:r>
    </w:p>
    <w:p w14:paraId="21508697" w14:textId="77777777" w:rsidR="00ED5D78" w:rsidRDefault="00ED5D78" w:rsidP="00ED5D78">
      <w:pPr>
        <w:pStyle w:val="BodyText"/>
        <w:rPr>
          <w:rFonts w:ascii="Arial" w:hAnsi="Arial"/>
        </w:rPr>
      </w:pPr>
      <w:r>
        <w:rPr>
          <w:rFonts w:ascii="Arial" w:hAnsi="Arial"/>
        </w:rPr>
        <w:t xml:space="preserve">Each person must show the group two or three items from his or her pockets, wallet, backpack, or purse (BTW - you can always ask members to bring 3 items as well).  Members then share a little about each item.  For example; </w:t>
      </w:r>
      <w:r>
        <w:rPr>
          <w:rFonts w:ascii="Arial" w:hAnsi="Arial"/>
          <w:i/>
        </w:rPr>
        <w:t>“This is my house key.  I live in Pearland with my two dogs Ratchet and Clank.  And this is my work passkey.  Currently I work at Texas Children’s Hospital as a nurse and I love my job.”</w:t>
      </w:r>
    </w:p>
    <w:p w14:paraId="294810DE" w14:textId="77777777" w:rsidR="00ED5D78" w:rsidRDefault="00ED5D78" w:rsidP="00ED5D78">
      <w:pPr>
        <w:pStyle w:val="BodyText"/>
        <w:rPr>
          <w:rFonts w:ascii="Arial" w:hAnsi="Arial"/>
          <w:b/>
        </w:rPr>
      </w:pPr>
    </w:p>
    <w:p w14:paraId="4CBBEF76" w14:textId="77777777" w:rsidR="00ED5D78" w:rsidRDefault="00ED5D78" w:rsidP="00ED5D78">
      <w:pPr>
        <w:pStyle w:val="BodyText"/>
        <w:rPr>
          <w:rFonts w:ascii="Arial" w:hAnsi="Arial"/>
          <w:b/>
        </w:rPr>
      </w:pPr>
      <w:r>
        <w:rPr>
          <w:rFonts w:ascii="Arial" w:hAnsi="Arial"/>
          <w:b/>
          <w:u w:val="single"/>
        </w:rPr>
        <w:t>Discussion</w:t>
      </w:r>
      <w:r>
        <w:rPr>
          <w:rFonts w:ascii="Arial" w:hAnsi="Arial"/>
          <w:b/>
        </w:rPr>
        <w:t>: 20 minutes</w:t>
      </w:r>
    </w:p>
    <w:p w14:paraId="60DE6166" w14:textId="3DA478B2" w:rsidR="00ED5D78" w:rsidRDefault="00ED5D78" w:rsidP="00ED5D78">
      <w:pPr>
        <w:pStyle w:val="BodyText"/>
        <w:numPr>
          <w:ilvl w:val="0"/>
          <w:numId w:val="1"/>
        </w:numPr>
        <w:rPr>
          <w:rFonts w:ascii="Arial" w:hAnsi="Arial"/>
        </w:rPr>
      </w:pPr>
      <w:r>
        <w:rPr>
          <w:rFonts w:ascii="Arial" w:hAnsi="Arial"/>
          <w:b/>
        </w:rPr>
        <w:t>Leader Note:</w:t>
      </w:r>
      <w:r>
        <w:rPr>
          <w:rFonts w:ascii="Arial" w:hAnsi="Arial"/>
        </w:rPr>
        <w:t xml:space="preserve"> </w:t>
      </w:r>
      <w:r>
        <w:rPr>
          <w:rFonts w:ascii="Arial" w:hAnsi="Arial"/>
          <w:i/>
        </w:rPr>
        <w:t xml:space="preserve">The Bible study section lays the foundation for </w:t>
      </w:r>
      <w:r w:rsidR="00D44472">
        <w:rPr>
          <w:rFonts w:ascii="Arial" w:hAnsi="Arial"/>
          <w:i/>
        </w:rPr>
        <w:t>LifeGroup</w:t>
      </w:r>
      <w:r>
        <w:rPr>
          <w:rFonts w:ascii="Arial" w:hAnsi="Arial"/>
          <w:i/>
        </w:rPr>
        <w:t>s.  Feel free to modify the lesson, but keep the first meeting light.  Group members may hesitate at first.  Read through the following notes with your group.</w:t>
      </w:r>
    </w:p>
    <w:p w14:paraId="4E4B7699" w14:textId="77777777" w:rsidR="00ED5D78" w:rsidRDefault="00ED5D78" w:rsidP="00ED5D78">
      <w:pPr>
        <w:pStyle w:val="BodyText"/>
        <w:rPr>
          <w:rFonts w:ascii="Arial" w:hAnsi="Arial"/>
        </w:rPr>
      </w:pPr>
    </w:p>
    <w:p w14:paraId="40119EAE" w14:textId="43C93E00" w:rsidR="00ED5D78" w:rsidRDefault="00ED5D78" w:rsidP="00ED5D78">
      <w:pPr>
        <w:pStyle w:val="BodyText"/>
        <w:rPr>
          <w:rFonts w:ascii="Arial" w:hAnsi="Arial"/>
        </w:rPr>
      </w:pPr>
      <w:r>
        <w:rPr>
          <w:rFonts w:ascii="Arial" w:hAnsi="Arial"/>
        </w:rPr>
        <w:t xml:space="preserve">At </w:t>
      </w:r>
      <w:r w:rsidR="00D44472">
        <w:rPr>
          <w:rFonts w:ascii="Arial" w:hAnsi="Arial"/>
        </w:rPr>
        <w:t>New Hope Church</w:t>
      </w:r>
      <w:r>
        <w:rPr>
          <w:rFonts w:ascii="Arial" w:hAnsi="Arial"/>
        </w:rPr>
        <w:t xml:space="preserve"> we believe the Bible is the literal word of God and is our </w:t>
      </w:r>
      <w:proofErr w:type="gramStart"/>
      <w:r>
        <w:rPr>
          <w:rFonts w:ascii="Arial" w:hAnsi="Arial"/>
        </w:rPr>
        <w:t>guide book</w:t>
      </w:r>
      <w:proofErr w:type="gramEnd"/>
      <w:r>
        <w:rPr>
          <w:rFonts w:ascii="Arial" w:hAnsi="Arial"/>
        </w:rPr>
        <w:t xml:space="preserve"> for daily living.  Our lives begin to change when we read God’s word, believe it, and do what it says.  At each group meeting we will be reading a book by </w:t>
      </w:r>
      <w:proofErr w:type="spellStart"/>
      <w:r>
        <w:rPr>
          <w:rFonts w:ascii="Arial" w:hAnsi="Arial"/>
        </w:rPr>
        <w:t>Lysa</w:t>
      </w:r>
      <w:proofErr w:type="spellEnd"/>
      <w:r>
        <w:rPr>
          <w:rFonts w:ascii="Arial" w:hAnsi="Arial"/>
        </w:rPr>
        <w:t xml:space="preserve"> </w:t>
      </w:r>
      <w:proofErr w:type="spellStart"/>
      <w:r>
        <w:rPr>
          <w:rFonts w:ascii="Arial" w:hAnsi="Arial"/>
        </w:rPr>
        <w:t>TerKeurst</w:t>
      </w:r>
      <w:proofErr w:type="spellEnd"/>
      <w:r>
        <w:rPr>
          <w:rFonts w:ascii="Arial" w:hAnsi="Arial"/>
        </w:rPr>
        <w:t xml:space="preserve">, but we will also be looking at God’s Word. </w:t>
      </w:r>
    </w:p>
    <w:p w14:paraId="7F013D8B" w14:textId="77777777" w:rsidR="00ED5D78" w:rsidRDefault="00ED5D78" w:rsidP="00ED5D78">
      <w:pPr>
        <w:pStyle w:val="BodyText"/>
        <w:rPr>
          <w:rFonts w:ascii="Arial" w:hAnsi="Arial"/>
        </w:rPr>
      </w:pPr>
    </w:p>
    <w:p w14:paraId="6DA2F082" w14:textId="77777777" w:rsidR="00ED5D78" w:rsidRDefault="00ED5D78" w:rsidP="00ED5D78">
      <w:pPr>
        <w:pStyle w:val="BodyText"/>
        <w:rPr>
          <w:rFonts w:ascii="Arial" w:hAnsi="Arial"/>
        </w:rPr>
      </w:pPr>
      <w:r>
        <w:rPr>
          <w:rFonts w:ascii="Arial" w:hAnsi="Arial"/>
        </w:rPr>
        <w:lastRenderedPageBreak/>
        <w:t>Today we will look at two passages from the Bible.  These verses provide a clear example of how we should function as a church.</w:t>
      </w:r>
    </w:p>
    <w:p w14:paraId="1EF1A48A" w14:textId="77777777" w:rsidR="00ED5D78" w:rsidRDefault="00ED5D78" w:rsidP="00ED5D78">
      <w:pPr>
        <w:pStyle w:val="BodyText"/>
        <w:rPr>
          <w:rFonts w:ascii="Arial" w:hAnsi="Arial"/>
          <w:b/>
        </w:rPr>
      </w:pPr>
    </w:p>
    <w:p w14:paraId="3741F89B" w14:textId="77777777" w:rsidR="00ED5D78" w:rsidRDefault="00ED5D78" w:rsidP="00ED5D78">
      <w:pPr>
        <w:pStyle w:val="BodyText"/>
        <w:rPr>
          <w:rFonts w:ascii="Arial" w:hAnsi="Arial"/>
          <w:b/>
        </w:rPr>
      </w:pPr>
      <w:r>
        <w:rPr>
          <w:rFonts w:ascii="Arial" w:hAnsi="Arial"/>
          <w:b/>
        </w:rPr>
        <w:t xml:space="preserve">Bible Reading: </w:t>
      </w:r>
    </w:p>
    <w:p w14:paraId="78EB2E2B" w14:textId="77777777" w:rsidR="00ED5D78" w:rsidRDefault="00ED5D78" w:rsidP="00ED5D78">
      <w:pPr>
        <w:pStyle w:val="BodyText"/>
        <w:rPr>
          <w:rFonts w:ascii="Arial" w:hAnsi="Arial"/>
          <w:b/>
        </w:rPr>
      </w:pPr>
      <w:r>
        <w:rPr>
          <w:rFonts w:ascii="Arial" w:hAnsi="Arial"/>
          <w:b/>
        </w:rPr>
        <w:t>Read Acts 2:42-47; Hebrews 10:24-25</w:t>
      </w:r>
    </w:p>
    <w:p w14:paraId="71571BFB" w14:textId="77777777" w:rsidR="00ED5D78" w:rsidRDefault="00ED5D78" w:rsidP="00ED5D78">
      <w:pPr>
        <w:pStyle w:val="BodyText"/>
        <w:rPr>
          <w:rFonts w:ascii="Arial" w:hAnsi="Arial"/>
          <w:b/>
        </w:rPr>
      </w:pPr>
    </w:p>
    <w:p w14:paraId="35D96FD5" w14:textId="2AD9E6D5" w:rsidR="00ED5D78" w:rsidRDefault="00ED5D78" w:rsidP="00ED5D78">
      <w:pPr>
        <w:pStyle w:val="BodyText"/>
        <w:numPr>
          <w:ilvl w:val="0"/>
          <w:numId w:val="1"/>
        </w:numPr>
        <w:rPr>
          <w:rFonts w:ascii="Arial" w:hAnsi="Arial"/>
        </w:rPr>
      </w:pPr>
      <w:r>
        <w:rPr>
          <w:rFonts w:ascii="Arial" w:hAnsi="Arial"/>
          <w:b/>
        </w:rPr>
        <w:t>Leader Note:</w:t>
      </w:r>
      <w:r>
        <w:rPr>
          <w:rFonts w:ascii="Arial" w:hAnsi="Arial"/>
        </w:rPr>
        <w:t xml:space="preserve"> </w:t>
      </w:r>
      <w:r>
        <w:rPr>
          <w:rFonts w:ascii="Arial" w:hAnsi="Arial"/>
          <w:i/>
        </w:rPr>
        <w:t>Be sensitive to members.  People may feel uncomfortable reading and answering questions in the new group setting.  Ask for volunteers to read the verses and encourage others to follow along.</w:t>
      </w:r>
    </w:p>
    <w:p w14:paraId="71A41DC3" w14:textId="77777777" w:rsidR="00ED5D78" w:rsidRDefault="00ED5D78" w:rsidP="00ED5D78">
      <w:pPr>
        <w:pStyle w:val="BodyText"/>
        <w:rPr>
          <w:i/>
        </w:rPr>
      </w:pPr>
    </w:p>
    <w:p w14:paraId="4016A472" w14:textId="77777777" w:rsidR="00ED5D78" w:rsidRDefault="00ED5D78" w:rsidP="00ED5D78">
      <w:pPr>
        <w:pStyle w:val="BodyText"/>
        <w:rPr>
          <w:i/>
        </w:rPr>
      </w:pPr>
      <w:r>
        <w:rPr>
          <w:i/>
        </w:rPr>
        <w:t>“They devoted themselves to the apostles’ teaching and to the fellowship, to the breaking of bread and to prayer.  Everyone was filled with awe, and many wonders and miraculous signs were done by the apostles.  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w:t>
      </w:r>
    </w:p>
    <w:p w14:paraId="3FAF84C1" w14:textId="77777777" w:rsidR="00ED5D78" w:rsidRDefault="00ED5D78" w:rsidP="00ED5D78">
      <w:pPr>
        <w:pStyle w:val="BodyText"/>
        <w:rPr>
          <w:rFonts w:ascii="Arial" w:hAnsi="Arial"/>
          <w:b/>
        </w:rPr>
      </w:pPr>
      <w:r>
        <w:rPr>
          <w:rFonts w:ascii="Arial" w:hAnsi="Arial"/>
          <w:b/>
        </w:rPr>
        <w:t xml:space="preserve">Acts 2:42-47 </w:t>
      </w:r>
    </w:p>
    <w:p w14:paraId="4B84A3B3" w14:textId="77777777" w:rsidR="00ED5D78" w:rsidRDefault="00ED5D78" w:rsidP="00ED5D78">
      <w:pPr>
        <w:pStyle w:val="BodyText"/>
        <w:rPr>
          <w:rFonts w:ascii="Arial" w:hAnsi="Arial"/>
          <w:b/>
        </w:rPr>
      </w:pPr>
    </w:p>
    <w:p w14:paraId="3A88DDB9" w14:textId="77777777" w:rsidR="00ED5D78" w:rsidRDefault="00ED5D78" w:rsidP="00ED5D78">
      <w:pPr>
        <w:pStyle w:val="BodyText"/>
        <w:rPr>
          <w:i/>
        </w:rPr>
      </w:pPr>
      <w:r>
        <w:rPr>
          <w:i/>
        </w:rPr>
        <w:t>“And let us consider how we may spur one another on toward love and good deeds.  Let us not give up meeting together, as some are in the habit of doing, but let us encourage one another - and all the more as you see the Day approaching.”</w:t>
      </w:r>
    </w:p>
    <w:p w14:paraId="2FAED7ED" w14:textId="77777777" w:rsidR="00ED5D78" w:rsidRDefault="00ED5D78" w:rsidP="00ED5D78">
      <w:pPr>
        <w:pStyle w:val="BodyText"/>
        <w:rPr>
          <w:rFonts w:ascii="Arial" w:hAnsi="Arial"/>
          <w:b/>
        </w:rPr>
      </w:pPr>
      <w:r>
        <w:rPr>
          <w:rFonts w:ascii="Arial" w:hAnsi="Arial"/>
          <w:b/>
        </w:rPr>
        <w:t>Hebrews 10:24-25</w:t>
      </w:r>
    </w:p>
    <w:p w14:paraId="619E7124" w14:textId="77777777" w:rsidR="00ED5D78" w:rsidRDefault="00ED5D78" w:rsidP="00ED5D78">
      <w:pPr>
        <w:pStyle w:val="BodyText"/>
        <w:rPr>
          <w:rFonts w:ascii="Arial" w:hAnsi="Arial"/>
          <w:b/>
        </w:rPr>
      </w:pPr>
    </w:p>
    <w:p w14:paraId="16676E50" w14:textId="77777777" w:rsidR="00ED5D78" w:rsidRDefault="00ED5D78" w:rsidP="00ED5D78">
      <w:pPr>
        <w:pStyle w:val="BodyText"/>
        <w:rPr>
          <w:rFonts w:ascii="Arial" w:hAnsi="Arial"/>
          <w:b/>
        </w:rPr>
      </w:pPr>
      <w:r>
        <w:rPr>
          <w:rFonts w:ascii="Arial" w:hAnsi="Arial"/>
          <w:b/>
        </w:rPr>
        <w:t>Discussion:</w:t>
      </w:r>
    </w:p>
    <w:p w14:paraId="18FFACAF" w14:textId="77777777" w:rsidR="00ED5D78" w:rsidRDefault="00ED5D78" w:rsidP="00ED5D78">
      <w:pPr>
        <w:pStyle w:val="BodyText"/>
        <w:numPr>
          <w:ilvl w:val="0"/>
          <w:numId w:val="2"/>
        </w:numPr>
        <w:tabs>
          <w:tab w:val="num" w:pos="360"/>
        </w:tabs>
        <w:ind w:left="360"/>
        <w:rPr>
          <w:rFonts w:ascii="Arial" w:hAnsi="Arial"/>
        </w:rPr>
      </w:pPr>
      <w:r>
        <w:rPr>
          <w:rFonts w:ascii="Arial" w:hAnsi="Arial"/>
        </w:rPr>
        <w:t>What words would you use to describe the atmosphere of the early church?</w:t>
      </w:r>
    </w:p>
    <w:p w14:paraId="23908334" w14:textId="77777777" w:rsidR="00ED5D78" w:rsidRDefault="00ED5D78" w:rsidP="00ED5D78">
      <w:pPr>
        <w:pStyle w:val="BodyText"/>
        <w:rPr>
          <w:rFonts w:ascii="Arial" w:hAnsi="Arial"/>
        </w:rPr>
      </w:pPr>
    </w:p>
    <w:p w14:paraId="7A061C42" w14:textId="77777777" w:rsidR="00ED5D78" w:rsidRDefault="00ED5D78" w:rsidP="00ED5D78">
      <w:pPr>
        <w:pStyle w:val="BodyText"/>
        <w:numPr>
          <w:ilvl w:val="0"/>
          <w:numId w:val="2"/>
        </w:numPr>
        <w:tabs>
          <w:tab w:val="num" w:pos="360"/>
        </w:tabs>
        <w:ind w:left="360"/>
        <w:rPr>
          <w:rFonts w:ascii="Arial" w:hAnsi="Arial"/>
        </w:rPr>
      </w:pPr>
      <w:r>
        <w:rPr>
          <w:rFonts w:ascii="Arial" w:hAnsi="Arial"/>
        </w:rPr>
        <w:t>In what two places did the early church meet?  What are the benefits to meeting in each location?</w:t>
      </w:r>
    </w:p>
    <w:p w14:paraId="5776FCEC" w14:textId="77777777" w:rsidR="00ED5D78" w:rsidRDefault="00ED5D78" w:rsidP="00ED5D78">
      <w:pPr>
        <w:pStyle w:val="BodyText"/>
        <w:rPr>
          <w:rFonts w:ascii="Arial" w:hAnsi="Arial"/>
        </w:rPr>
      </w:pPr>
    </w:p>
    <w:p w14:paraId="0AD1C7C6" w14:textId="77777777" w:rsidR="00ED5D78" w:rsidRDefault="00ED5D78" w:rsidP="00ED5D78">
      <w:pPr>
        <w:pStyle w:val="BodyText"/>
        <w:numPr>
          <w:ilvl w:val="0"/>
          <w:numId w:val="2"/>
        </w:numPr>
        <w:tabs>
          <w:tab w:val="num" w:pos="360"/>
        </w:tabs>
        <w:ind w:left="360"/>
        <w:rPr>
          <w:rFonts w:ascii="Arial" w:hAnsi="Arial"/>
        </w:rPr>
      </w:pPr>
      <w:r>
        <w:rPr>
          <w:rFonts w:ascii="Arial" w:hAnsi="Arial"/>
        </w:rPr>
        <w:t>What activities did early believers practice with one another?  Why do you feel the early church was so appealing to non-church goers?</w:t>
      </w:r>
    </w:p>
    <w:p w14:paraId="2CE9A8D5" w14:textId="77777777" w:rsidR="00ED5D78" w:rsidRDefault="00ED5D78" w:rsidP="00ED5D78">
      <w:pPr>
        <w:pStyle w:val="BodyText"/>
        <w:rPr>
          <w:rFonts w:ascii="Arial" w:hAnsi="Arial"/>
        </w:rPr>
      </w:pPr>
    </w:p>
    <w:p w14:paraId="1AFECC2C" w14:textId="77777777" w:rsidR="00ED5D78" w:rsidRDefault="00ED5D78" w:rsidP="00ED5D78">
      <w:pPr>
        <w:pStyle w:val="BodyText"/>
        <w:numPr>
          <w:ilvl w:val="0"/>
          <w:numId w:val="2"/>
        </w:numPr>
        <w:tabs>
          <w:tab w:val="num" w:pos="360"/>
        </w:tabs>
        <w:ind w:left="360"/>
        <w:rPr>
          <w:rFonts w:ascii="Arial" w:hAnsi="Arial"/>
        </w:rPr>
      </w:pPr>
      <w:r>
        <w:rPr>
          <w:rFonts w:ascii="Arial" w:hAnsi="Arial"/>
        </w:rPr>
        <w:t>Read Hebrews 10:24-25.  What do these verses call us to do?  What is one thing you hope to gain (be encouraged) from participating in this group?</w:t>
      </w:r>
    </w:p>
    <w:p w14:paraId="3BEB70D4" w14:textId="77777777" w:rsidR="00ED5D78" w:rsidRDefault="00ED5D78" w:rsidP="00ED5D78">
      <w:pPr>
        <w:pStyle w:val="BodyText"/>
      </w:pPr>
    </w:p>
    <w:p w14:paraId="52543B5F" w14:textId="77777777" w:rsidR="00ED5D78" w:rsidRDefault="00ED5D78" w:rsidP="00ED5D78">
      <w:pPr>
        <w:pStyle w:val="BodyText"/>
        <w:rPr>
          <w:rFonts w:ascii="Arial" w:hAnsi="Arial"/>
        </w:rPr>
      </w:pPr>
      <w:r>
        <w:rPr>
          <w:rFonts w:ascii="Arial" w:hAnsi="Arial"/>
          <w:b/>
        </w:rPr>
        <w:t>Conclusion:</w:t>
      </w:r>
      <w:r>
        <w:rPr>
          <w:rFonts w:ascii="Arial" w:hAnsi="Arial"/>
        </w:rPr>
        <w:t xml:space="preserve"> </w:t>
      </w:r>
    </w:p>
    <w:p w14:paraId="04769ADC" w14:textId="5AE6FE94" w:rsidR="00ED5D78" w:rsidRDefault="00ED5D78" w:rsidP="00ED5D78">
      <w:pPr>
        <w:pStyle w:val="BodyText"/>
        <w:rPr>
          <w:rFonts w:ascii="Arial" w:hAnsi="Arial"/>
        </w:rPr>
      </w:pPr>
      <w:r>
        <w:rPr>
          <w:rFonts w:ascii="Arial" w:hAnsi="Arial"/>
        </w:rPr>
        <w:t xml:space="preserve">Meeting together at the weekend services is important as a church.  Every week lives are changed by the teaching of God’s Word.  However, </w:t>
      </w:r>
      <w:r w:rsidR="00D44472">
        <w:rPr>
          <w:rFonts w:ascii="Arial" w:hAnsi="Arial"/>
        </w:rPr>
        <w:t>LifeGroup</w:t>
      </w:r>
      <w:r>
        <w:rPr>
          <w:rFonts w:ascii="Arial" w:hAnsi="Arial"/>
        </w:rPr>
        <w:t xml:space="preserve">s provide a dynamic that can’t be found in a weekend service.  Being in a </w:t>
      </w:r>
      <w:r w:rsidR="00D44472">
        <w:rPr>
          <w:rFonts w:ascii="Arial" w:hAnsi="Arial"/>
        </w:rPr>
        <w:t>LifeGroup</w:t>
      </w:r>
      <w:r>
        <w:rPr>
          <w:rFonts w:ascii="Arial" w:hAnsi="Arial"/>
        </w:rPr>
        <w:t xml:space="preserve"> is the difference between “attending” a church and “being part” of a church family.  </w:t>
      </w:r>
    </w:p>
    <w:p w14:paraId="551F9A40" w14:textId="77777777" w:rsidR="00ED5D78" w:rsidRDefault="00ED5D78" w:rsidP="00ED5D78">
      <w:pPr>
        <w:pStyle w:val="BodyText"/>
        <w:rPr>
          <w:rFonts w:ascii="Arial" w:hAnsi="Arial"/>
        </w:rPr>
      </w:pPr>
    </w:p>
    <w:p w14:paraId="386D6929" w14:textId="61EBB70A" w:rsidR="00ED5D78" w:rsidRDefault="00ED5D78" w:rsidP="00ED5D78">
      <w:pPr>
        <w:pStyle w:val="BodyText"/>
        <w:rPr>
          <w:rFonts w:ascii="Arial" w:hAnsi="Arial"/>
        </w:rPr>
      </w:pPr>
      <w:r>
        <w:rPr>
          <w:rFonts w:ascii="Arial" w:hAnsi="Arial"/>
        </w:rPr>
        <w:t xml:space="preserve">Being in a </w:t>
      </w:r>
      <w:r w:rsidR="00D44472">
        <w:rPr>
          <w:rFonts w:ascii="Arial" w:hAnsi="Arial"/>
        </w:rPr>
        <w:t>LifeGroup</w:t>
      </w:r>
      <w:r>
        <w:rPr>
          <w:rFonts w:ascii="Arial" w:hAnsi="Arial"/>
        </w:rPr>
        <w:t xml:space="preserve"> will give you the opportunity to experience the church the way God designed it.  Over the next </w:t>
      </w:r>
      <w:r w:rsidR="00D44472">
        <w:rPr>
          <w:rFonts w:ascii="Arial" w:hAnsi="Arial"/>
        </w:rPr>
        <w:t xml:space="preserve">12 </w:t>
      </w:r>
      <w:r>
        <w:rPr>
          <w:rFonts w:ascii="Arial" w:hAnsi="Arial"/>
        </w:rPr>
        <w:t xml:space="preserve">weeks we invite you to “participate” in a church family.  If after that time you do not wish to continue, that’s fine.  But we would love to see </w:t>
      </w:r>
      <w:r>
        <w:rPr>
          <w:rFonts w:ascii="Arial" w:hAnsi="Arial"/>
        </w:rPr>
        <w:lastRenderedPageBreak/>
        <w:t>everyone come back and help build a group where people are encouraged, cared for, and grow to become more like Jesus.</w:t>
      </w:r>
    </w:p>
    <w:p w14:paraId="5868108D" w14:textId="77777777" w:rsidR="00ED5D78" w:rsidRDefault="00ED5D78" w:rsidP="00ED5D78">
      <w:pPr>
        <w:pStyle w:val="BodyText"/>
        <w:rPr>
          <w:rFonts w:ascii="Arial" w:hAnsi="Arial"/>
          <w:b/>
          <w:u w:val="single"/>
        </w:rPr>
      </w:pPr>
    </w:p>
    <w:p w14:paraId="2B4FD614" w14:textId="77777777" w:rsidR="00ED5D78" w:rsidRDefault="00ED5D78" w:rsidP="00ED5D78">
      <w:pPr>
        <w:pStyle w:val="BodyText"/>
        <w:rPr>
          <w:rFonts w:ascii="Arial" w:hAnsi="Arial"/>
          <w:b/>
        </w:rPr>
      </w:pPr>
      <w:r>
        <w:rPr>
          <w:rFonts w:ascii="Arial" w:hAnsi="Arial"/>
          <w:b/>
          <w:u w:val="single"/>
        </w:rPr>
        <w:t>GROUP SCHEDULE</w:t>
      </w:r>
      <w:r>
        <w:rPr>
          <w:rFonts w:ascii="Arial" w:hAnsi="Arial"/>
          <w:b/>
        </w:rPr>
        <w:t>: 10 minutes</w:t>
      </w:r>
    </w:p>
    <w:p w14:paraId="30D4837A" w14:textId="77777777" w:rsidR="00ED5D78" w:rsidRDefault="00ED5D78" w:rsidP="00ED5D78">
      <w:pPr>
        <w:pStyle w:val="BodyText"/>
        <w:numPr>
          <w:ilvl w:val="0"/>
          <w:numId w:val="3"/>
        </w:numPr>
        <w:rPr>
          <w:rFonts w:ascii="Arial" w:hAnsi="Arial"/>
        </w:rPr>
      </w:pPr>
      <w:r>
        <w:rPr>
          <w:rFonts w:ascii="Arial" w:hAnsi="Arial"/>
          <w:b/>
        </w:rPr>
        <w:t>Leader Note:</w:t>
      </w:r>
      <w:r>
        <w:rPr>
          <w:rFonts w:ascii="Arial" w:hAnsi="Arial"/>
        </w:rPr>
        <w:t xml:space="preserve"> </w:t>
      </w:r>
      <w:r>
        <w:rPr>
          <w:rFonts w:ascii="Arial" w:hAnsi="Arial"/>
          <w:i/>
        </w:rPr>
        <w:t>Hand out a “Group Calendar” to each member.  Be sure everyone knows what days you will and will not meet as well as what they are to do between meetings.</w:t>
      </w:r>
    </w:p>
    <w:p w14:paraId="63C49A5D" w14:textId="77777777" w:rsidR="00ED5D78" w:rsidRDefault="00ED5D78" w:rsidP="00ED5D78">
      <w:pPr>
        <w:pStyle w:val="BodyText"/>
        <w:rPr>
          <w:rFonts w:ascii="Arial" w:hAnsi="Arial"/>
          <w:b/>
        </w:rPr>
      </w:pPr>
    </w:p>
    <w:p w14:paraId="0862C0B9" w14:textId="77777777" w:rsidR="00ED5D78" w:rsidRDefault="00ED5D78" w:rsidP="00ED5D78">
      <w:pPr>
        <w:pStyle w:val="BodyText"/>
        <w:rPr>
          <w:rFonts w:ascii="Arial" w:hAnsi="Arial"/>
          <w:b/>
        </w:rPr>
      </w:pPr>
      <w:r>
        <w:rPr>
          <w:rFonts w:ascii="Arial" w:hAnsi="Arial"/>
          <w:b/>
          <w:u w:val="single"/>
        </w:rPr>
        <w:t>PRAYER AND PRAISE TIME</w:t>
      </w:r>
      <w:r>
        <w:rPr>
          <w:rFonts w:ascii="Arial" w:hAnsi="Arial"/>
          <w:b/>
        </w:rPr>
        <w:t>: 10 minutes</w:t>
      </w:r>
    </w:p>
    <w:p w14:paraId="4F883201" w14:textId="0E473DB7" w:rsidR="00ED5D78" w:rsidRDefault="00ED5D78" w:rsidP="00ED5D78">
      <w:pPr>
        <w:pStyle w:val="BodyText"/>
        <w:numPr>
          <w:ilvl w:val="0"/>
          <w:numId w:val="4"/>
        </w:numPr>
        <w:rPr>
          <w:rFonts w:ascii="Arial" w:hAnsi="Arial"/>
        </w:rPr>
      </w:pPr>
      <w:r>
        <w:rPr>
          <w:rFonts w:ascii="Arial" w:hAnsi="Arial"/>
          <w:b/>
        </w:rPr>
        <w:t>Leader Note:</w:t>
      </w:r>
      <w:r>
        <w:rPr>
          <w:rFonts w:ascii="Arial" w:hAnsi="Arial"/>
          <w:i/>
        </w:rPr>
        <w:t xml:space="preserve"> Each week the group will take time out to pray for one another.  Explain that praying is difficult in group settings, but it is also one of the easiest ways to participate as a </w:t>
      </w:r>
      <w:r w:rsidR="00D44472">
        <w:rPr>
          <w:rFonts w:ascii="Arial" w:hAnsi="Arial"/>
          <w:i/>
        </w:rPr>
        <w:t>LifeGroup</w:t>
      </w:r>
      <w:r>
        <w:rPr>
          <w:rFonts w:ascii="Arial" w:hAnsi="Arial"/>
          <w:i/>
        </w:rPr>
        <w:t xml:space="preserve"> member. </w:t>
      </w:r>
    </w:p>
    <w:p w14:paraId="36F31E11" w14:textId="77777777" w:rsidR="00ED5D78" w:rsidRDefault="00ED5D78" w:rsidP="00ED5D78">
      <w:pPr>
        <w:pStyle w:val="BodyText"/>
        <w:numPr>
          <w:ilvl w:val="0"/>
          <w:numId w:val="5"/>
        </w:numPr>
        <w:rPr>
          <w:rFonts w:ascii="Arial" w:hAnsi="Arial"/>
        </w:rPr>
      </w:pPr>
      <w:r>
        <w:rPr>
          <w:rFonts w:ascii="Arial" w:hAnsi="Arial"/>
        </w:rPr>
        <w:t>Start a prayer journal or use prayer sheets in order to track requests</w:t>
      </w:r>
    </w:p>
    <w:p w14:paraId="27D53384" w14:textId="77777777" w:rsidR="00ED5D78" w:rsidRDefault="00ED5D78" w:rsidP="00ED5D78">
      <w:pPr>
        <w:pStyle w:val="BodyText"/>
        <w:numPr>
          <w:ilvl w:val="0"/>
          <w:numId w:val="5"/>
        </w:numPr>
        <w:rPr>
          <w:rFonts w:ascii="Arial" w:hAnsi="Arial"/>
        </w:rPr>
      </w:pPr>
      <w:r>
        <w:rPr>
          <w:rFonts w:ascii="Arial" w:hAnsi="Arial"/>
        </w:rPr>
        <w:t>Ask group members to share prayer requests</w:t>
      </w:r>
    </w:p>
    <w:p w14:paraId="3926116A" w14:textId="77777777" w:rsidR="00ED5D78" w:rsidRDefault="00ED5D78" w:rsidP="00ED5D78">
      <w:pPr>
        <w:pStyle w:val="BodyText"/>
        <w:numPr>
          <w:ilvl w:val="0"/>
          <w:numId w:val="5"/>
        </w:numPr>
        <w:rPr>
          <w:rFonts w:ascii="Arial" w:hAnsi="Arial"/>
        </w:rPr>
      </w:pPr>
      <w:r>
        <w:rPr>
          <w:rFonts w:ascii="Arial" w:hAnsi="Arial"/>
        </w:rPr>
        <w:t>Pray for the group including their requests</w:t>
      </w:r>
    </w:p>
    <w:p w14:paraId="0476EDC6" w14:textId="77777777" w:rsidR="00ED5D78" w:rsidRDefault="00ED5D78" w:rsidP="00ED5D78">
      <w:pPr>
        <w:pStyle w:val="BodyText"/>
        <w:rPr>
          <w:rFonts w:ascii="Arial" w:hAnsi="Arial"/>
          <w:b/>
          <w:u w:val="single"/>
        </w:rPr>
      </w:pPr>
    </w:p>
    <w:p w14:paraId="618C655F" w14:textId="77777777" w:rsidR="00ED5D78" w:rsidRDefault="00ED5D78" w:rsidP="00ED5D78">
      <w:pPr>
        <w:pStyle w:val="BodyText"/>
        <w:rPr>
          <w:rFonts w:ascii="Arial" w:hAnsi="Arial"/>
        </w:rPr>
      </w:pPr>
      <w:r>
        <w:rPr>
          <w:rFonts w:ascii="Arial" w:hAnsi="Arial"/>
          <w:b/>
          <w:u w:val="single"/>
        </w:rPr>
        <w:t>FINAL BUSINESS</w:t>
      </w:r>
      <w:r>
        <w:rPr>
          <w:rFonts w:ascii="Arial" w:hAnsi="Arial"/>
          <w:b/>
        </w:rPr>
        <w:t>: 10 minutes</w:t>
      </w:r>
    </w:p>
    <w:p w14:paraId="6219E04D" w14:textId="77777777" w:rsidR="00ED5D78" w:rsidRDefault="00ED5D78" w:rsidP="00ED5D78">
      <w:pPr>
        <w:pStyle w:val="BodyText"/>
        <w:rPr>
          <w:rFonts w:ascii="Arial" w:hAnsi="Arial"/>
        </w:rPr>
      </w:pPr>
      <w:r>
        <w:rPr>
          <w:rFonts w:ascii="Arial" w:hAnsi="Arial"/>
        </w:rPr>
        <w:t>-Create a phone / e-mail list.</w:t>
      </w:r>
    </w:p>
    <w:p w14:paraId="15BECE4E" w14:textId="77777777" w:rsidR="001A1F3A" w:rsidRDefault="001A1F3A"/>
    <w:sectPr w:rsidR="001A1F3A" w:rsidSect="00D44472">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18E6" w14:textId="77777777" w:rsidR="00717070" w:rsidRDefault="00717070" w:rsidP="00D44472">
      <w:pPr>
        <w:spacing w:after="0" w:line="240" w:lineRule="auto"/>
      </w:pPr>
      <w:r>
        <w:separator/>
      </w:r>
    </w:p>
  </w:endnote>
  <w:endnote w:type="continuationSeparator" w:id="0">
    <w:p w14:paraId="367C22D8" w14:textId="77777777" w:rsidR="00717070" w:rsidRDefault="00717070" w:rsidP="00D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620970"/>
      <w:docPartObj>
        <w:docPartGallery w:val="Page Numbers (Bottom of Page)"/>
        <w:docPartUnique/>
      </w:docPartObj>
    </w:sdtPr>
    <w:sdtContent>
      <w:p w14:paraId="726B9010" w14:textId="69AFDC10" w:rsidR="00D44472" w:rsidRDefault="00D44472" w:rsidP="009E0A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9AE61" w14:textId="77777777" w:rsidR="00D44472" w:rsidRDefault="00D4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572026"/>
      <w:docPartObj>
        <w:docPartGallery w:val="Page Numbers (Bottom of Page)"/>
        <w:docPartUnique/>
      </w:docPartObj>
    </w:sdtPr>
    <w:sdtContent>
      <w:p w14:paraId="753B7C3B" w14:textId="6C48B377" w:rsidR="00D44472" w:rsidRDefault="00D44472" w:rsidP="009E0A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C23A40" w14:textId="4D03650D" w:rsidR="00D44472" w:rsidRDefault="00D44472">
    <w:pPr>
      <w:pStyle w:val="Footer"/>
    </w:pPr>
    <w:r>
      <w:rPr>
        <w:noProof/>
      </w:rPr>
      <w:drawing>
        <wp:inline distT="0" distB="0" distL="0" distR="0" wp14:anchorId="164876D2" wp14:editId="678C4D7F">
          <wp:extent cx="1662545" cy="39005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4996" cy="4258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394957"/>
      <w:docPartObj>
        <w:docPartGallery w:val="Page Numbers (Bottom of Page)"/>
        <w:docPartUnique/>
      </w:docPartObj>
    </w:sdtPr>
    <w:sdtContent>
      <w:p w14:paraId="67014FE0" w14:textId="45652B44" w:rsidR="00D44472" w:rsidRDefault="00D44472" w:rsidP="009E0A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DCEED9" w14:textId="77777777" w:rsidR="00D44472" w:rsidRDefault="00D4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D16B" w14:textId="77777777" w:rsidR="00717070" w:rsidRDefault="00717070" w:rsidP="00D44472">
      <w:pPr>
        <w:spacing w:after="0" w:line="240" w:lineRule="auto"/>
      </w:pPr>
      <w:r>
        <w:separator/>
      </w:r>
    </w:p>
  </w:footnote>
  <w:footnote w:type="continuationSeparator" w:id="0">
    <w:p w14:paraId="39EAE000" w14:textId="77777777" w:rsidR="00717070" w:rsidRDefault="00717070" w:rsidP="00D4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80DA" w14:textId="3A06D001" w:rsidR="00D44472" w:rsidRDefault="00D44472">
    <w:pPr>
      <w:pStyle w:val="Header"/>
    </w:pPr>
    <w:r>
      <w:rPr>
        <w:noProof/>
      </w:rPr>
      <w:drawing>
        <wp:inline distT="0" distB="0" distL="0" distR="0" wp14:anchorId="32667F45" wp14:editId="2546944B">
          <wp:extent cx="5943600" cy="13944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394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205"/>
    <w:multiLevelType w:val="hybridMultilevel"/>
    <w:tmpl w:val="D4C4109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881563"/>
    <w:multiLevelType w:val="hybridMultilevel"/>
    <w:tmpl w:val="91D4FAF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AC83BA7"/>
    <w:multiLevelType w:val="hybridMultilevel"/>
    <w:tmpl w:val="F6B08066"/>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54601D93"/>
    <w:multiLevelType w:val="hybridMultilevel"/>
    <w:tmpl w:val="76B8EB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7771167"/>
    <w:multiLevelType w:val="hybridMultilevel"/>
    <w:tmpl w:val="AACCD518"/>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8568267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2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319506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1807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699544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78"/>
    <w:rsid w:val="001A1F3A"/>
    <w:rsid w:val="00717070"/>
    <w:rsid w:val="00D44472"/>
    <w:rsid w:val="00ED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C3E1"/>
  <w15:docId w15:val="{D19AA425-6D91-F244-BFFE-3B7B5BCF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D5D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D5D7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44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72"/>
  </w:style>
  <w:style w:type="paragraph" w:styleId="Footer">
    <w:name w:val="footer"/>
    <w:basedOn w:val="Normal"/>
    <w:link w:val="FooterChar"/>
    <w:uiPriority w:val="99"/>
    <w:unhideWhenUsed/>
    <w:rsid w:val="00D44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72"/>
  </w:style>
  <w:style w:type="character" w:styleId="PageNumber">
    <w:name w:val="page number"/>
    <w:basedOn w:val="DefaultParagraphFont"/>
    <w:uiPriority w:val="99"/>
    <w:semiHidden/>
    <w:unhideWhenUsed/>
    <w:rsid w:val="00D4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3916</Characters>
  <Application>Microsoft Office Word</Application>
  <DocSecurity>0</DocSecurity>
  <Lines>195</Lines>
  <Paragraphs>99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Tom Atkinson</cp:lastModifiedBy>
  <cp:revision>2</cp:revision>
  <dcterms:created xsi:type="dcterms:W3CDTF">2022-08-24T19:21:00Z</dcterms:created>
  <dcterms:modified xsi:type="dcterms:W3CDTF">2022-08-24T19:21:00Z</dcterms:modified>
</cp:coreProperties>
</file>